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8C" w:rsidRDefault="003B4092" w:rsidP="002A79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N 3</w:t>
      </w:r>
      <w:r w:rsidR="002A798C">
        <w:rPr>
          <w:rFonts w:ascii="Times New Roman" w:hAnsi="Times New Roman"/>
          <w:b/>
          <w:sz w:val="28"/>
          <w:szCs w:val="28"/>
        </w:rPr>
        <w:t xml:space="preserve"> </w:t>
      </w:r>
    </w:p>
    <w:p w:rsidR="002A798C" w:rsidRDefault="002A798C" w:rsidP="002A798C">
      <w:pPr>
        <w:tabs>
          <w:tab w:val="left" w:pos="70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53DA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53DA7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A798C" w:rsidRPr="00C53DA7" w:rsidRDefault="002A798C" w:rsidP="002A798C">
      <w:pPr>
        <w:tabs>
          <w:tab w:val="left" w:pos="708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53DA7">
        <w:rPr>
          <w:rFonts w:ascii="Times New Roman" w:hAnsi="Times New Roman" w:cs="Times New Roman"/>
          <w:bCs/>
          <w:sz w:val="24"/>
          <w:szCs w:val="24"/>
        </w:rPr>
        <w:t>«Развитие  молодежной политики</w:t>
      </w:r>
    </w:p>
    <w:p w:rsidR="002A798C" w:rsidRDefault="002A798C" w:rsidP="002A798C">
      <w:pPr>
        <w:tabs>
          <w:tab w:val="left" w:pos="708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53DA7">
        <w:rPr>
          <w:rFonts w:ascii="Times New Roman" w:hAnsi="Times New Roman" w:cs="Times New Roman"/>
          <w:bCs/>
          <w:sz w:val="24"/>
          <w:szCs w:val="24"/>
        </w:rPr>
        <w:t xml:space="preserve">в  городском округе Красноуфимск </w:t>
      </w:r>
    </w:p>
    <w:p w:rsidR="002A798C" w:rsidRPr="00C53DA7" w:rsidRDefault="002A798C" w:rsidP="002A798C">
      <w:pPr>
        <w:tabs>
          <w:tab w:val="left" w:pos="7080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3DA7">
        <w:rPr>
          <w:rFonts w:ascii="Times New Roman" w:hAnsi="Times New Roman" w:cs="Times New Roman"/>
          <w:bCs/>
          <w:sz w:val="24"/>
          <w:szCs w:val="24"/>
        </w:rPr>
        <w:t>на 2014-2020 г.г.»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798C" w:rsidRPr="00C53DA7" w:rsidRDefault="002A798C" w:rsidP="002A798C">
      <w:pPr>
        <w:pStyle w:val="ConsPlusNonformat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C53DA7">
        <w:rPr>
          <w:rFonts w:ascii="Times New Roman" w:hAnsi="Times New Roman" w:cs="Times New Roman"/>
          <w:sz w:val="24"/>
          <w:szCs w:val="24"/>
        </w:rPr>
        <w:t xml:space="preserve">Постановлением Главы ГО Красноуфимск </w:t>
      </w:r>
    </w:p>
    <w:p w:rsidR="002A798C" w:rsidRDefault="002A798C" w:rsidP="002A7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_____________</w:t>
      </w:r>
      <w:r w:rsidRPr="00C53DA7">
        <w:rPr>
          <w:rFonts w:ascii="Times New Roman" w:hAnsi="Times New Roman" w:cs="Times New Roman"/>
          <w:sz w:val="24"/>
          <w:szCs w:val="24"/>
        </w:rPr>
        <w:t>№_____</w:t>
      </w:r>
    </w:p>
    <w:p w:rsidR="002A798C" w:rsidRDefault="002A798C" w:rsidP="002A7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C" w:rsidRDefault="002A798C" w:rsidP="002A7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258"/>
      <w:bookmarkEnd w:id="0"/>
      <w:r>
        <w:rPr>
          <w:rFonts w:ascii="Times New Roman" w:hAnsi="Times New Roman"/>
          <w:b/>
          <w:sz w:val="28"/>
          <w:szCs w:val="28"/>
        </w:rPr>
        <w:t>ЦЕЛИ, ЗАДАЧИ И ЦЕЛЕВЫЕ ПОКАЗАТЕЛИ</w:t>
      </w:r>
    </w:p>
    <w:p w:rsidR="002A798C" w:rsidRDefault="002A798C" w:rsidP="002A7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2A798C" w:rsidRDefault="002A798C" w:rsidP="002A7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"Развитие молодежной политики в городском округе Красноуфимск" на 2014-2020г.г.</w:t>
      </w:r>
    </w:p>
    <w:tbl>
      <w:tblPr>
        <w:tblW w:w="0" w:type="auto"/>
        <w:jc w:val="center"/>
        <w:tblInd w:w="4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5"/>
        <w:gridCol w:w="1080"/>
        <w:gridCol w:w="58"/>
        <w:gridCol w:w="1505"/>
        <w:gridCol w:w="1080"/>
        <w:gridCol w:w="1080"/>
        <w:gridCol w:w="960"/>
        <w:gridCol w:w="960"/>
        <w:gridCol w:w="1320"/>
        <w:gridCol w:w="840"/>
        <w:gridCol w:w="960"/>
        <w:gridCol w:w="1080"/>
        <w:gridCol w:w="1675"/>
      </w:tblGrid>
      <w:tr w:rsidR="00F6161D" w:rsidTr="00C76247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</w:tr>
      <w:tr w:rsidR="00F6161D" w:rsidTr="00C76247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1D" w:rsidRDefault="00F616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1D" w:rsidRDefault="00F616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1D" w:rsidRDefault="00F616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  <w:p w:rsidR="004016FB" w:rsidRDefault="004016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  <w:p w:rsidR="004016FB" w:rsidRDefault="004016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1D" w:rsidRDefault="00F616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6161D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6247" w:rsidTr="00FC3B81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47" w:rsidRDefault="00C7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7" w:rsidRDefault="00C76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0A1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«Молодежь ГО Красноуфимск»</w:t>
            </w:r>
          </w:p>
        </w:tc>
      </w:tr>
      <w:tr w:rsidR="00C76247" w:rsidTr="009D15D4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47" w:rsidRDefault="00C7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7" w:rsidRPr="00B12735" w:rsidRDefault="00C76247" w:rsidP="00B127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1.</w:t>
            </w:r>
            <w:r w:rsidRPr="00D23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23901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 условий для успешной социализации и вовлечения молодёжи в социально-экономическое развитие ГО Красноуфимск, обеспечение развития и максимального использования демографического, социального, экономического и гражданского потенциала молодых жителей ГО Красноуфимск.</w:t>
            </w:r>
          </w:p>
        </w:tc>
      </w:tr>
      <w:tr w:rsidR="00C76247" w:rsidTr="006B12A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47" w:rsidRDefault="00C7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7" w:rsidRPr="008C79B8" w:rsidRDefault="00C76247" w:rsidP="008C79B8">
            <w:pPr>
              <w:ind w:left="-49" w:firstLine="4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9E17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E173E">
              <w:rPr>
                <w:rFonts w:ascii="Times New Roman" w:hAnsi="Times New Roman" w:cs="Times New Roman"/>
              </w:rPr>
              <w:t>Развитие системы отношений молодых людей с участниками рынка труда, стимулирующей развитие общественно-полезной деятельности молодежи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173E">
              <w:rPr>
                <w:rFonts w:ascii="Times New Roman" w:hAnsi="Times New Roman" w:cs="Times New Roman"/>
              </w:rPr>
              <w:t xml:space="preserve">  </w:t>
            </w:r>
            <w:r w:rsidRPr="009E17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57AB">
              <w:rPr>
                <w:rFonts w:ascii="Times New Roman" w:hAnsi="Times New Roman" w:cs="Times New Roman"/>
              </w:rPr>
              <w:t xml:space="preserve">обеспечение трудовой мобильности и сезонной занятости молодежи, в том числе пропаганда и </w:t>
            </w:r>
            <w:r w:rsidRPr="002257AB">
              <w:rPr>
                <w:rFonts w:ascii="Times New Roman" w:hAnsi="Times New Roman" w:cs="Times New Roman"/>
              </w:rPr>
              <w:lastRenderedPageBreak/>
              <w:t>развитие движения студенческих трудовых отрядов;</w:t>
            </w:r>
          </w:p>
        </w:tc>
      </w:tr>
      <w:tr w:rsidR="00F6161D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1    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47E56" w:rsidRDefault="00F6161D" w:rsidP="00347E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E56">
              <w:rPr>
                <w:rFonts w:ascii="Times New Roman" w:hAnsi="Times New Roman" w:cs="Times New Roman"/>
                <w:sz w:val="18"/>
                <w:szCs w:val="18"/>
              </w:rPr>
              <w:t>% Доля трудоустроенных несовершеннолетних, от общей численности трудоустроенных, через Центр занятости населения, молодежную биржу труда</w:t>
            </w:r>
          </w:p>
          <w:p w:rsidR="00F6161D" w:rsidRPr="00347E56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F6161D" w:rsidRDefault="00F6161D" w:rsidP="003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47E56" w:rsidRDefault="00F6161D" w:rsidP="003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47E56" w:rsidRDefault="00F6161D" w:rsidP="003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47E56" w:rsidRDefault="00F6161D" w:rsidP="003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47E56" w:rsidRDefault="00F6161D" w:rsidP="003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47E56" w:rsidRDefault="00F6161D" w:rsidP="003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47E56" w:rsidRDefault="00F6161D" w:rsidP="003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47E56" w:rsidRDefault="00F6161D" w:rsidP="003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C76247" w:rsidRDefault="00F6161D">
            <w:pPr>
              <w:pStyle w:val="ConsPlusCell"/>
              <w:rPr>
                <w:rFonts w:ascii="Times New Roman" w:hAnsi="Times New Roman" w:cs="Times New Roman"/>
              </w:rPr>
            </w:pPr>
            <w:r w:rsidRPr="00C76247">
              <w:rPr>
                <w:rFonts w:ascii="Times New Roman" w:hAnsi="Times New Roman" w:cs="Times New Roman"/>
              </w:rPr>
              <w:t>Отчет о реализации трудовой компании несовершеннолетних (Министерство по физической культуре, спорту и молодежной политике), отчетность Центра занятости</w:t>
            </w:r>
          </w:p>
        </w:tc>
      </w:tr>
      <w:tr w:rsidR="00F6161D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Pr="00347E56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47E56" w:rsidRDefault="00F616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47E56">
              <w:rPr>
                <w:rFonts w:ascii="Times New Roman" w:hAnsi="Times New Roman" w:cs="Times New Roman"/>
                <w:sz w:val="18"/>
                <w:szCs w:val="18"/>
              </w:rPr>
              <w:t>Количество молодых людей вовлеченных в деятельность студенческих отрядов, проведение городских молодежных субботников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F6161D" w:rsidRDefault="00F6161D" w:rsidP="003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47E56" w:rsidRDefault="00F6161D" w:rsidP="003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47E56" w:rsidRDefault="00F6161D" w:rsidP="003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47E56" w:rsidRDefault="00F6161D" w:rsidP="003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47E56" w:rsidRDefault="00F6161D" w:rsidP="003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47E56" w:rsidRDefault="00F6161D" w:rsidP="003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47E56" w:rsidRDefault="00F6161D" w:rsidP="003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47E56" w:rsidRDefault="00F6161D" w:rsidP="003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C76247" w:rsidRDefault="00F6161D" w:rsidP="00347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247">
              <w:rPr>
                <w:rFonts w:ascii="Times New Roman" w:hAnsi="Times New Roman" w:cs="Times New Roman"/>
              </w:rPr>
              <w:t>Отчет о деятельности студенческих отрядов (Министерство по физической культуре, спорту и молодежной политике),</w:t>
            </w:r>
          </w:p>
        </w:tc>
      </w:tr>
      <w:tr w:rsidR="00F6161D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         </w:t>
            </w:r>
            <w:r w:rsidRPr="00347E56">
              <w:rPr>
                <w:rFonts w:ascii="Times New Roman" w:hAnsi="Times New Roman" w:cs="Times New Roman"/>
              </w:rPr>
              <w:t>Развитие молодежной информационной системы</w:t>
            </w:r>
            <w:r w:rsidRPr="00347E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F6161D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3    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7E56">
              <w:rPr>
                <w:rFonts w:ascii="Times New Roman" w:hAnsi="Times New Roman" w:cs="Times New Roman"/>
                <w:sz w:val="18"/>
                <w:szCs w:val="18"/>
              </w:rPr>
              <w:t>%  Доля информированных молодых людей о ходе городской реализации молодежной политики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F6161D" w:rsidRDefault="00F6161D" w:rsidP="008D0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47E56" w:rsidRDefault="00F6161D" w:rsidP="008D0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47E56" w:rsidRDefault="00F6161D" w:rsidP="008D0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47E56" w:rsidRDefault="00F6161D" w:rsidP="008D0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47E56" w:rsidRDefault="00F6161D" w:rsidP="008D0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47E56" w:rsidRDefault="00F6161D" w:rsidP="008D0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47E56" w:rsidRDefault="00F6161D" w:rsidP="008D0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47E56" w:rsidRDefault="00F6161D" w:rsidP="008D0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161D" w:rsidRDefault="00F6161D" w:rsidP="00236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местных СМИ, молодежном, официальном сайте</w:t>
            </w:r>
          </w:p>
        </w:tc>
      </w:tr>
      <w:tr w:rsidR="00F6161D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4 </w:t>
            </w:r>
          </w:p>
          <w:p w:rsidR="00F6161D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47E56" w:rsidRDefault="00F6161D" w:rsidP="00347E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E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информированн</w:t>
            </w:r>
            <w:r w:rsidRPr="00347E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молодых людей о ходе городской реализации молодежной политики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(чел.)</w:t>
            </w:r>
          </w:p>
          <w:p w:rsidR="00F6161D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47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47" w:rsidRDefault="00C7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5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7" w:rsidRDefault="00C76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 </w:t>
            </w:r>
            <w:r>
              <w:t xml:space="preserve">.  </w:t>
            </w:r>
            <w:r w:rsidRPr="00102A0B">
              <w:rPr>
                <w:rFonts w:ascii="Times New Roman" w:hAnsi="Times New Roman" w:cs="Times New Roman"/>
              </w:rPr>
              <w:t>Создание условий для интеллектуального, творческого развития и самореализации молодежи</w:t>
            </w:r>
          </w:p>
        </w:tc>
      </w:tr>
      <w:tr w:rsidR="00F6161D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102A0B" w:rsidRDefault="00F616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Pr="00102A0B">
              <w:rPr>
                <w:rFonts w:ascii="Times New Roman" w:hAnsi="Times New Roman" w:cs="Times New Roman"/>
                <w:sz w:val="18"/>
                <w:szCs w:val="18"/>
              </w:rPr>
              <w:t>Доля молодежи, вовлеченной в развивающие формы досуга, социально-полезную деятельность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102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102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102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102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102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102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102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102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236685" w:rsidRDefault="00F6161D" w:rsidP="00D961B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36685">
              <w:rPr>
                <w:rFonts w:ascii="Times New Roman" w:hAnsi="Times New Roman" w:cs="Times New Roman"/>
              </w:rPr>
              <w:t>Отчет о молодежных мероприятиях подпрограммы «Развитие потенциала молодежи Свердловской области» (Министерство по физической культуре, спорту и молодежной политике, ежегодно до 25 декабря)</w:t>
            </w:r>
          </w:p>
        </w:tc>
      </w:tr>
      <w:tr w:rsidR="00F6161D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F44858" w:rsidRDefault="00F6161D" w:rsidP="00F44858">
            <w:pPr>
              <w:ind w:left="-49" w:firstLine="4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 w:rsidRPr="00102A0B">
              <w:rPr>
                <w:rFonts w:ascii="Times New Roman" w:hAnsi="Times New Roman" w:cs="Times New Roman"/>
              </w:rPr>
              <w:t>Профилактика асоциальных явлений в молодежной среде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57AB">
              <w:rPr>
                <w:rFonts w:ascii="Times New Roman" w:hAnsi="Times New Roman" w:cs="Times New Roman"/>
              </w:rPr>
              <w:t xml:space="preserve">преодоление тенденций </w:t>
            </w:r>
            <w:proofErr w:type="spellStart"/>
            <w:r w:rsidRPr="002257AB">
              <w:rPr>
                <w:rFonts w:ascii="Times New Roman" w:hAnsi="Times New Roman" w:cs="Times New Roman"/>
              </w:rPr>
              <w:t>наркоманизации</w:t>
            </w:r>
            <w:proofErr w:type="spellEnd"/>
            <w:r w:rsidRPr="002257AB">
              <w:rPr>
                <w:rFonts w:ascii="Times New Roman" w:hAnsi="Times New Roman" w:cs="Times New Roman"/>
              </w:rPr>
              <w:t>, алкоголизации и других форм токсической зависимости среди молодежи;</w:t>
            </w:r>
          </w:p>
        </w:tc>
      </w:tr>
      <w:tr w:rsidR="00F6161D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6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E0138A" w:rsidRDefault="00F6161D" w:rsidP="00102A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38A">
              <w:rPr>
                <w:rFonts w:ascii="Times New Roman" w:hAnsi="Times New Roman" w:cs="Times New Roman"/>
                <w:sz w:val="18"/>
                <w:szCs w:val="18"/>
              </w:rPr>
              <w:t xml:space="preserve">% Доля молодежи, в том числе </w:t>
            </w:r>
            <w:proofErr w:type="gramStart"/>
            <w:r w:rsidRPr="00E0138A">
              <w:rPr>
                <w:rFonts w:ascii="Times New Roman" w:hAnsi="Times New Roman" w:cs="Times New Roman"/>
                <w:sz w:val="18"/>
                <w:szCs w:val="18"/>
              </w:rPr>
              <w:t>попавшие</w:t>
            </w:r>
            <w:proofErr w:type="gramEnd"/>
            <w:r w:rsidRPr="00E0138A">
              <w:rPr>
                <w:rFonts w:ascii="Times New Roman" w:hAnsi="Times New Roman" w:cs="Times New Roman"/>
                <w:sz w:val="18"/>
                <w:szCs w:val="18"/>
              </w:rPr>
              <w:t xml:space="preserve"> в трудную жизненную ситуацию, охваченной профилактическ</w:t>
            </w:r>
            <w:r w:rsidRPr="00E013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ими акциями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A3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A3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A3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A3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A3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A3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A3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A3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D96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5">
              <w:rPr>
                <w:rFonts w:ascii="Times New Roman" w:hAnsi="Times New Roman" w:cs="Times New Roman"/>
              </w:rPr>
              <w:t xml:space="preserve">Отчет о </w:t>
            </w:r>
            <w:r>
              <w:rPr>
                <w:rFonts w:ascii="Times New Roman" w:hAnsi="Times New Roman" w:cs="Times New Roman"/>
              </w:rPr>
              <w:t>реализации профилактических мероприятий (ежемесячно)</w:t>
            </w:r>
          </w:p>
        </w:tc>
      </w:tr>
      <w:tr w:rsidR="00C76247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47" w:rsidRDefault="00C7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5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7" w:rsidRPr="008D45E7" w:rsidRDefault="00C76247" w:rsidP="008D45E7">
            <w:pPr>
              <w:jc w:val="both"/>
              <w:rPr>
                <w:rFonts w:ascii="Times New Roman" w:hAnsi="Times New Roman" w:cs="Times New Roman"/>
              </w:rPr>
            </w:pPr>
            <w:r w:rsidRPr="00E0138A">
              <w:rPr>
                <w:rFonts w:ascii="Times New Roman" w:hAnsi="Times New Roman" w:cs="Times New Roman"/>
                <w:sz w:val="24"/>
                <w:szCs w:val="24"/>
              </w:rPr>
              <w:t xml:space="preserve">Задача 5. </w:t>
            </w:r>
            <w:r w:rsidRPr="00E0138A">
              <w:rPr>
                <w:rFonts w:ascii="Times New Roman" w:hAnsi="Times New Roman" w:cs="Times New Roman"/>
              </w:rPr>
              <w:t>Реализация политики в отношении молодой семьи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57AB">
              <w:rPr>
                <w:rFonts w:ascii="Times New Roman" w:hAnsi="Times New Roman" w:cs="Times New Roman"/>
              </w:rPr>
              <w:t>пропаганда среди молодежи ценности института семьи, развитие мер по поддержке молодых семей;</w:t>
            </w:r>
          </w:p>
        </w:tc>
      </w:tr>
      <w:tr w:rsidR="00F6161D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7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E0138A" w:rsidRDefault="00F6161D" w:rsidP="00E013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38A">
              <w:rPr>
                <w:rFonts w:ascii="Times New Roman" w:hAnsi="Times New Roman" w:cs="Times New Roman"/>
                <w:sz w:val="18"/>
                <w:szCs w:val="18"/>
              </w:rPr>
              <w:t>Информированность молодых граждан по вопросам помощи молодой семье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  <w:p w:rsidR="00F6161D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265A21" w:rsidRDefault="00F6161D" w:rsidP="00265A21">
            <w:pPr>
              <w:jc w:val="center"/>
              <w:rPr>
                <w:rFonts w:ascii="Times New Roman" w:hAnsi="Times New Roman" w:cs="Times New Roman"/>
              </w:rPr>
            </w:pPr>
            <w:r w:rsidRPr="00265A21">
              <w:rPr>
                <w:rFonts w:ascii="Times New Roman" w:hAnsi="Times New Roman" w:cs="Times New Roman"/>
              </w:rPr>
              <w:t>Показатели мониторинга</w:t>
            </w:r>
          </w:p>
          <w:p w:rsidR="00F6161D" w:rsidRPr="00265A21" w:rsidRDefault="00F6161D" w:rsidP="00265A21">
            <w:pPr>
              <w:jc w:val="center"/>
              <w:rPr>
                <w:rFonts w:ascii="Times New Roman" w:hAnsi="Times New Roman" w:cs="Times New Roman"/>
              </w:rPr>
            </w:pPr>
            <w:r w:rsidRPr="00265A21">
              <w:rPr>
                <w:rFonts w:ascii="Times New Roman" w:hAnsi="Times New Roman" w:cs="Times New Roman"/>
              </w:rPr>
              <w:t>улучшения жилищных условий молодых семей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6685">
              <w:rPr>
                <w:rFonts w:ascii="Times New Roman" w:hAnsi="Times New Roman" w:cs="Times New Roman"/>
              </w:rPr>
              <w:t>(Министерство по физической культуре, спорту и молодежной политике</w:t>
            </w:r>
            <w:r>
              <w:rPr>
                <w:rFonts w:ascii="Times New Roman" w:hAnsi="Times New Roman" w:cs="Times New Roman"/>
              </w:rPr>
              <w:t>, ежеквартально</w:t>
            </w:r>
            <w:r w:rsidRPr="00236685">
              <w:rPr>
                <w:rFonts w:ascii="Times New Roman" w:hAnsi="Times New Roman" w:cs="Times New Roman"/>
              </w:rPr>
              <w:t>)</w:t>
            </w:r>
          </w:p>
        </w:tc>
      </w:tr>
      <w:tr w:rsidR="007B34D7" w:rsidTr="007664F8">
        <w:trPr>
          <w:trHeight w:val="62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D7" w:rsidRDefault="007B34D7" w:rsidP="00265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7B34D7" w:rsidRPr="00265A21" w:rsidRDefault="007B34D7" w:rsidP="007B34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7" w:rsidRPr="00265A21" w:rsidRDefault="007B34D7" w:rsidP="0076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6. Реализация мероприятий в рамках международных молодежных обменов</w:t>
            </w:r>
          </w:p>
        </w:tc>
      </w:tr>
      <w:tr w:rsidR="007B34D7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D7" w:rsidRDefault="007664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7" w:rsidRDefault="00766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8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7" w:rsidRPr="007B34D7" w:rsidRDefault="007B34D7" w:rsidP="00E013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4D7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подростков вовлеченных в программу международного молодежного обмена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7" w:rsidRDefault="007664F8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7" w:rsidRDefault="007664F8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7" w:rsidRDefault="007664F8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7" w:rsidRDefault="007664F8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7" w:rsidRDefault="007664F8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7" w:rsidRDefault="007664F8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7" w:rsidRDefault="007664F8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7" w:rsidRDefault="007664F8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7" w:rsidRPr="00265A21" w:rsidRDefault="007664F8" w:rsidP="00265A21">
            <w:pPr>
              <w:jc w:val="center"/>
              <w:rPr>
                <w:rFonts w:ascii="Times New Roman" w:hAnsi="Times New Roman" w:cs="Times New Roman"/>
              </w:rPr>
            </w:pPr>
            <w:r w:rsidRPr="00236685">
              <w:rPr>
                <w:rFonts w:ascii="Times New Roman" w:hAnsi="Times New Roman" w:cs="Times New Roman"/>
              </w:rPr>
              <w:t xml:space="preserve">Отчет о молодежных мероприятиях подпрограммы «Развитие потенциала молодежи Свердловской области» </w:t>
            </w:r>
            <w:r w:rsidRPr="00236685">
              <w:rPr>
                <w:rFonts w:ascii="Times New Roman" w:hAnsi="Times New Roman" w:cs="Times New Roman"/>
              </w:rPr>
              <w:lastRenderedPageBreak/>
              <w:t>(Министерство по физической культуре, спорту и молодежной политике, ежегодно до 25 декабря)</w:t>
            </w:r>
          </w:p>
        </w:tc>
      </w:tr>
      <w:tr w:rsidR="00C76247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47" w:rsidRDefault="00C7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6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7" w:rsidRDefault="00766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7</w:t>
            </w:r>
            <w:r w:rsidR="00C762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6247" w:rsidRPr="00E0138A">
              <w:rPr>
                <w:rFonts w:ascii="Times New Roman" w:hAnsi="Times New Roman" w:cs="Times New Roman"/>
              </w:rPr>
              <w:t>Организация подготовки кадров и повышения квалификации специалистов молодежной сферы</w:t>
            </w:r>
          </w:p>
        </w:tc>
      </w:tr>
      <w:tr w:rsidR="00F6161D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7664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766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E0138A" w:rsidRDefault="00F616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0138A">
              <w:rPr>
                <w:rFonts w:ascii="Times New Roman" w:hAnsi="Times New Roman" w:cs="Times New Roman"/>
                <w:sz w:val="18"/>
                <w:szCs w:val="18"/>
              </w:rPr>
              <w:t>Число специалистов сферы молодежной политики, прошедших курсы повышения квалификации, стажировку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5">
              <w:rPr>
                <w:rFonts w:ascii="Times New Roman" w:hAnsi="Times New Roman" w:cs="Times New Roman"/>
              </w:rPr>
              <w:t>Отчет о молодежных мероприятиях подпрограммы «Развитие потенциала молодежи Свердловской области» (Министерство по физической культуре, спорту и молодежной политике, ежегодно до 25 декабря)</w:t>
            </w:r>
          </w:p>
        </w:tc>
      </w:tr>
      <w:tr w:rsidR="00C76247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47" w:rsidRDefault="00C7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7" w:rsidRDefault="00C76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0A1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«Патриотическое</w:t>
            </w:r>
            <w:r w:rsidRPr="0001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воспитание граждан и подготовка молодежи городского округа Красноуфимск к военной службе»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C76247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47" w:rsidRDefault="00C7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7" w:rsidRDefault="00C76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E0138A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  <w:r w:rsidRPr="00E0138A">
              <w:rPr>
                <w:rFonts w:ascii="Times New Roman" w:hAnsi="Times New Roman" w:cs="Times New Roman"/>
              </w:rPr>
              <w:t>развитие системы патриотического воспитания граждан городского округа, формирование у молодежи патриотического сознания, верности Отечеству, готовности к 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толерантности, поддержка казачества на территории ГО Красноуфимск</w:t>
            </w:r>
          </w:p>
        </w:tc>
      </w:tr>
      <w:tr w:rsidR="00C76247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47" w:rsidRDefault="007664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7" w:rsidRPr="00EA63BA" w:rsidRDefault="007664F8" w:rsidP="00EA63BA">
            <w:pPr>
              <w:ind w:left="-49" w:firstLine="4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8</w:t>
            </w:r>
            <w:r w:rsidR="00C762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6247" w:rsidRPr="002257AB">
              <w:rPr>
                <w:rFonts w:ascii="Times New Roman" w:hAnsi="Times New Roman" w:cs="Times New Roman"/>
              </w:rPr>
              <w:t xml:space="preserve">развитие политической грамотности и правовой культуры, повышение электоральной активности и гражданской </w:t>
            </w:r>
            <w:r w:rsidR="00C76247" w:rsidRPr="002257AB">
              <w:rPr>
                <w:rFonts w:ascii="Times New Roman" w:hAnsi="Times New Roman" w:cs="Times New Roman"/>
              </w:rPr>
              <w:lastRenderedPageBreak/>
              <w:t>ответственности мол</w:t>
            </w:r>
            <w:r w:rsidR="00C76247">
              <w:rPr>
                <w:rFonts w:ascii="Times New Roman" w:hAnsi="Times New Roman" w:cs="Times New Roman"/>
              </w:rPr>
              <w:t>одежи;</w:t>
            </w:r>
          </w:p>
        </w:tc>
      </w:tr>
      <w:tr w:rsidR="00F6161D" w:rsidTr="00C7624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7664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766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10</w:t>
            </w:r>
            <w:r w:rsidR="00F616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BE6DCE" w:rsidRDefault="00F6161D" w:rsidP="00BE6D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38A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граждан, положительно оценивающих результаты проведения мероприятий по патриотическому воспитанию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01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5">
              <w:rPr>
                <w:rFonts w:ascii="Times New Roman" w:hAnsi="Times New Roman" w:cs="Times New Roman"/>
              </w:rPr>
              <w:t>Отчет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6685">
              <w:rPr>
                <w:rFonts w:ascii="Times New Roman" w:hAnsi="Times New Roman" w:cs="Times New Roman"/>
              </w:rPr>
              <w:t xml:space="preserve">мероприятиях </w:t>
            </w:r>
            <w:r>
              <w:rPr>
                <w:rFonts w:ascii="Times New Roman" w:hAnsi="Times New Roman" w:cs="Times New Roman"/>
              </w:rPr>
              <w:t>военно-патриотической</w:t>
            </w:r>
            <w:r w:rsidRPr="00236685">
              <w:rPr>
                <w:rFonts w:ascii="Times New Roman" w:hAnsi="Times New Roman" w:cs="Times New Roman"/>
              </w:rPr>
              <w:t>подпрограммы «</w:t>
            </w:r>
            <w:r>
              <w:rPr>
                <w:rFonts w:ascii="Times New Roman" w:hAnsi="Times New Roman" w:cs="Times New Roman"/>
              </w:rPr>
              <w:t>Патриотическое воспитание молодежи и подготовка к военной службе</w:t>
            </w:r>
            <w:r w:rsidRPr="00236685">
              <w:rPr>
                <w:rFonts w:ascii="Times New Roman" w:hAnsi="Times New Roman" w:cs="Times New Roman"/>
              </w:rPr>
              <w:t>» (Министерство по физической культуре, спорту и молодежной политике, ежегодно до 25 декабря)</w:t>
            </w:r>
          </w:p>
        </w:tc>
      </w:tr>
      <w:tr w:rsidR="00C76247" w:rsidTr="00C7624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47" w:rsidRDefault="007664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7" w:rsidRPr="00C76247" w:rsidRDefault="00C76247" w:rsidP="00C76247">
            <w:pPr>
              <w:ind w:left="-49" w:firstLine="4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 w:rsidR="00766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2257AB">
              <w:rPr>
                <w:rFonts w:ascii="Times New Roman" w:hAnsi="Times New Roman" w:cs="Times New Roman"/>
              </w:rPr>
              <w:t xml:space="preserve"> расширение формата и координация деятельности вовлечения молодежи в </w:t>
            </w:r>
            <w:proofErr w:type="spellStart"/>
            <w:r w:rsidRPr="002257AB">
              <w:rPr>
                <w:rFonts w:ascii="Times New Roman" w:hAnsi="Times New Roman" w:cs="Times New Roman"/>
              </w:rPr>
              <w:t>досуговую</w:t>
            </w:r>
            <w:proofErr w:type="spellEnd"/>
            <w:r w:rsidRPr="002257AB">
              <w:rPr>
                <w:rFonts w:ascii="Times New Roman" w:hAnsi="Times New Roman" w:cs="Times New Roman"/>
              </w:rPr>
              <w:t xml:space="preserve"> деятельность и здоровый образ жизни;</w:t>
            </w:r>
          </w:p>
        </w:tc>
      </w:tr>
      <w:tr w:rsidR="00F6161D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766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11</w:t>
            </w:r>
            <w:r w:rsidR="00F6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E350B" w:rsidRDefault="00F616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E350B">
              <w:rPr>
                <w:rFonts w:ascii="Times New Roman" w:hAnsi="Times New Roman" w:cs="Times New Roman"/>
                <w:sz w:val="18"/>
                <w:szCs w:val="18"/>
              </w:rPr>
              <w:t>Увеличение доли муниципальных образовательных  учреждений, реализующих инновационные  программы патриотической направленности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5">
              <w:rPr>
                <w:rFonts w:ascii="Times New Roman" w:hAnsi="Times New Roman" w:cs="Times New Roman"/>
              </w:rPr>
              <w:t>Отчет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6685">
              <w:rPr>
                <w:rFonts w:ascii="Times New Roman" w:hAnsi="Times New Roman" w:cs="Times New Roman"/>
              </w:rPr>
              <w:t xml:space="preserve">мероприятиях </w:t>
            </w:r>
            <w:r>
              <w:rPr>
                <w:rFonts w:ascii="Times New Roman" w:hAnsi="Times New Roman" w:cs="Times New Roman"/>
              </w:rPr>
              <w:t>военно-патриотической</w:t>
            </w:r>
            <w:r w:rsidRPr="00236685">
              <w:rPr>
                <w:rFonts w:ascii="Times New Roman" w:hAnsi="Times New Roman" w:cs="Times New Roman"/>
              </w:rPr>
              <w:t>подпрограммы «</w:t>
            </w:r>
            <w:r>
              <w:rPr>
                <w:rFonts w:ascii="Times New Roman" w:hAnsi="Times New Roman" w:cs="Times New Roman"/>
              </w:rPr>
              <w:t>Патриотическое воспитание молодежи и подготовка к военной службе</w:t>
            </w:r>
            <w:r w:rsidRPr="00236685">
              <w:rPr>
                <w:rFonts w:ascii="Times New Roman" w:hAnsi="Times New Roman" w:cs="Times New Roman"/>
              </w:rPr>
              <w:t xml:space="preserve">» (Министерство </w:t>
            </w:r>
            <w:r w:rsidRPr="00236685">
              <w:rPr>
                <w:rFonts w:ascii="Times New Roman" w:hAnsi="Times New Roman" w:cs="Times New Roman"/>
              </w:rPr>
              <w:lastRenderedPageBreak/>
              <w:t>по физической культуре, спорту и молодежной политике, ежегодно до 25 декабря)</w:t>
            </w:r>
          </w:p>
        </w:tc>
      </w:tr>
      <w:tr w:rsidR="00C76247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47" w:rsidRDefault="00C7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66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7" w:rsidRPr="00EA63BA" w:rsidRDefault="00C76247" w:rsidP="00EA63BA">
            <w:pPr>
              <w:ind w:firstLine="31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766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57A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2257AB">
              <w:rPr>
                <w:rFonts w:ascii="Times New Roman" w:hAnsi="Times New Roman" w:cs="Times New Roman"/>
                <w:bCs/>
                <w:color w:val="000000"/>
              </w:rPr>
              <w:t>развитие военно-патриотического направления воспитания молодежи городского округа Красноуфимск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</w:tc>
      </w:tr>
      <w:tr w:rsidR="00F6161D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766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12</w:t>
            </w:r>
            <w:r w:rsidR="00F616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E350B" w:rsidRDefault="00F6161D" w:rsidP="003E35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50B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граждан допризывного возраста (15-18 лет), проходящих подготовк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в оборонно-спортивных лагерях </w:t>
            </w:r>
            <w:r w:rsidRPr="003E350B">
              <w:rPr>
                <w:rFonts w:ascii="Times New Roman" w:eastAsia="Times New Roman" w:hAnsi="Times New Roman" w:cs="Times New Roman"/>
                <w:sz w:val="18"/>
                <w:szCs w:val="18"/>
              </w:rPr>
              <w:t>из числа обучающихся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5">
              <w:rPr>
                <w:rFonts w:ascii="Times New Roman" w:hAnsi="Times New Roman" w:cs="Times New Roman"/>
              </w:rPr>
              <w:t>Отчет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6685">
              <w:rPr>
                <w:rFonts w:ascii="Times New Roman" w:hAnsi="Times New Roman" w:cs="Times New Roman"/>
              </w:rPr>
              <w:t xml:space="preserve">мероприятиях </w:t>
            </w:r>
            <w:r>
              <w:rPr>
                <w:rFonts w:ascii="Times New Roman" w:hAnsi="Times New Roman" w:cs="Times New Roman"/>
              </w:rPr>
              <w:t>военно-патриотической</w:t>
            </w:r>
            <w:r w:rsidRPr="00236685">
              <w:rPr>
                <w:rFonts w:ascii="Times New Roman" w:hAnsi="Times New Roman" w:cs="Times New Roman"/>
              </w:rPr>
              <w:t>подпрограммы «</w:t>
            </w:r>
            <w:r>
              <w:rPr>
                <w:rFonts w:ascii="Times New Roman" w:hAnsi="Times New Roman" w:cs="Times New Roman"/>
              </w:rPr>
              <w:t>Патриотическое воспитание молодежи и подготовка к военной службе</w:t>
            </w:r>
            <w:r w:rsidRPr="00236685">
              <w:rPr>
                <w:rFonts w:ascii="Times New Roman" w:hAnsi="Times New Roman" w:cs="Times New Roman"/>
              </w:rPr>
              <w:t>» (Министерство по физической культуре, спорту и молодежной политике, ежегодно до 25 декабря)</w:t>
            </w:r>
          </w:p>
        </w:tc>
      </w:tr>
      <w:tr w:rsidR="00C76247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47" w:rsidRDefault="00C7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7" w:rsidRDefault="00766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11</w:t>
            </w:r>
            <w:r w:rsidR="00C762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технических и военно-прикладных видов спорта среди подростков и молодежи</w:t>
            </w:r>
          </w:p>
        </w:tc>
      </w:tr>
      <w:tr w:rsidR="00F6161D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766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13</w:t>
            </w:r>
            <w:r w:rsidR="00F6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E350B" w:rsidRDefault="00F616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E350B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3E350B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3E350B">
              <w:rPr>
                <w:rFonts w:ascii="Times New Roman" w:hAnsi="Times New Roman" w:cs="Times New Roman"/>
                <w:sz w:val="18"/>
                <w:szCs w:val="18"/>
              </w:rPr>
              <w:t xml:space="preserve">,  занимающихся техническими и  военно-прикладными </w:t>
            </w:r>
            <w:r w:rsidRPr="003E3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видами спорта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A3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A3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A3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A3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A3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A3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A3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EA3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5">
              <w:rPr>
                <w:rFonts w:ascii="Times New Roman" w:hAnsi="Times New Roman" w:cs="Times New Roman"/>
              </w:rPr>
              <w:t>Отчет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6685">
              <w:rPr>
                <w:rFonts w:ascii="Times New Roman" w:hAnsi="Times New Roman" w:cs="Times New Roman"/>
              </w:rPr>
              <w:t xml:space="preserve">мероприятиях </w:t>
            </w:r>
            <w:r>
              <w:rPr>
                <w:rFonts w:ascii="Times New Roman" w:hAnsi="Times New Roman" w:cs="Times New Roman"/>
              </w:rPr>
              <w:t>военно-патриотической</w:t>
            </w:r>
            <w:r w:rsidRPr="00236685">
              <w:rPr>
                <w:rFonts w:ascii="Times New Roman" w:hAnsi="Times New Roman" w:cs="Times New Roman"/>
              </w:rPr>
              <w:t xml:space="preserve">подпрограммы </w:t>
            </w:r>
            <w:r w:rsidRPr="00236685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Патриотическое воспитание молодежи и подготовка к военной службе</w:t>
            </w:r>
            <w:r w:rsidRPr="00236685">
              <w:rPr>
                <w:rFonts w:ascii="Times New Roman" w:hAnsi="Times New Roman" w:cs="Times New Roman"/>
              </w:rPr>
              <w:t>» (Министерство по физической культуре, спорту и молодежной политике, ежегодно до 25 декабря)</w:t>
            </w:r>
          </w:p>
        </w:tc>
      </w:tr>
      <w:tr w:rsidR="00C76247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47" w:rsidRDefault="00C7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66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7" w:rsidRPr="00F44858" w:rsidRDefault="00C76247" w:rsidP="00F44858">
            <w:pPr>
              <w:ind w:firstLine="31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766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57AB">
              <w:rPr>
                <w:rFonts w:ascii="Times New Roman" w:hAnsi="Times New Roman" w:cs="Times New Roman"/>
              </w:rPr>
              <w:t xml:space="preserve"> развитие </w:t>
            </w:r>
            <w:r w:rsidRPr="002257AB">
              <w:rPr>
                <w:rFonts w:ascii="Times New Roman" w:hAnsi="Times New Roman" w:cs="Times New Roman"/>
                <w:bCs/>
                <w:color w:val="000000"/>
              </w:rPr>
              <w:t>гражданско-патриотического воспитания молодежи, содействие формированию правовых, культурных ценностей в молодежной среде;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посредством привлечения молодежи к деятельности ВПК, мероприятий</w:t>
            </w:r>
          </w:p>
        </w:tc>
      </w:tr>
      <w:tr w:rsidR="00F6161D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="00766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E350B" w:rsidRDefault="00F616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E350B">
              <w:rPr>
                <w:rFonts w:ascii="Times New Roman" w:hAnsi="Times New Roman" w:cs="Times New Roman"/>
                <w:sz w:val="18"/>
                <w:szCs w:val="18"/>
              </w:rPr>
              <w:t>Увеличение доли обучающихся, участвующих в деятельности патриотических молодежных объединений, в мероприятиях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5">
              <w:rPr>
                <w:rFonts w:ascii="Times New Roman" w:hAnsi="Times New Roman" w:cs="Times New Roman"/>
              </w:rPr>
              <w:t>Отчет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6685">
              <w:rPr>
                <w:rFonts w:ascii="Times New Roman" w:hAnsi="Times New Roman" w:cs="Times New Roman"/>
              </w:rPr>
              <w:t xml:space="preserve">мероприятиях </w:t>
            </w:r>
            <w:r>
              <w:rPr>
                <w:rFonts w:ascii="Times New Roman" w:hAnsi="Times New Roman" w:cs="Times New Roman"/>
              </w:rPr>
              <w:t>военно-патриотической</w:t>
            </w:r>
            <w:r w:rsidRPr="00236685">
              <w:rPr>
                <w:rFonts w:ascii="Times New Roman" w:hAnsi="Times New Roman" w:cs="Times New Roman"/>
              </w:rPr>
              <w:t>подпрограммы «</w:t>
            </w:r>
            <w:r>
              <w:rPr>
                <w:rFonts w:ascii="Times New Roman" w:hAnsi="Times New Roman" w:cs="Times New Roman"/>
              </w:rPr>
              <w:t>Патриотическое воспитание молодежи и подготовка к военной службе</w:t>
            </w:r>
            <w:r w:rsidRPr="00236685">
              <w:rPr>
                <w:rFonts w:ascii="Times New Roman" w:hAnsi="Times New Roman" w:cs="Times New Roman"/>
              </w:rPr>
              <w:t>» (Министерство по физической культуре, спорту и молодежной политике, ежегодно до 25 декабря)</w:t>
            </w:r>
          </w:p>
        </w:tc>
      </w:tr>
      <w:tr w:rsidR="00C76247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47" w:rsidRDefault="007664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5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7" w:rsidRDefault="00766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13</w:t>
            </w:r>
            <w:r w:rsidR="00C76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247" w:rsidRPr="00E0138A">
              <w:rPr>
                <w:rFonts w:ascii="Times New Roman" w:hAnsi="Times New Roman" w:cs="Times New Roman"/>
              </w:rPr>
              <w:t>Организация подготовки кадров и повышения квалификации специалистов</w:t>
            </w:r>
            <w:r w:rsidR="00C76247">
              <w:rPr>
                <w:rFonts w:ascii="Times New Roman" w:hAnsi="Times New Roman" w:cs="Times New Roman"/>
              </w:rPr>
              <w:t>, занимающихся патриотическим воспитанием</w:t>
            </w:r>
          </w:p>
        </w:tc>
      </w:tr>
      <w:tr w:rsidR="00F6161D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7664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="00766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E350B" w:rsidRDefault="00F616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E350B">
              <w:rPr>
                <w:rFonts w:ascii="Times New Roman" w:hAnsi="Times New Roman" w:cs="Times New Roman"/>
                <w:sz w:val="18"/>
                <w:szCs w:val="18"/>
              </w:rPr>
              <w:t>Увеличение доли руководителей военно-патриотических клубов прошедших  курсы повышения квалификации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5">
              <w:rPr>
                <w:rFonts w:ascii="Times New Roman" w:hAnsi="Times New Roman" w:cs="Times New Roman"/>
              </w:rPr>
              <w:t>Отчет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6685">
              <w:rPr>
                <w:rFonts w:ascii="Times New Roman" w:hAnsi="Times New Roman" w:cs="Times New Roman"/>
              </w:rPr>
              <w:t xml:space="preserve">мероприятиях </w:t>
            </w:r>
            <w:r>
              <w:rPr>
                <w:rFonts w:ascii="Times New Roman" w:hAnsi="Times New Roman" w:cs="Times New Roman"/>
              </w:rPr>
              <w:t>военно-патриотической</w:t>
            </w:r>
            <w:r w:rsidRPr="00236685">
              <w:rPr>
                <w:rFonts w:ascii="Times New Roman" w:hAnsi="Times New Roman" w:cs="Times New Roman"/>
              </w:rPr>
              <w:t>подпрограммы «</w:t>
            </w:r>
            <w:r>
              <w:rPr>
                <w:rFonts w:ascii="Times New Roman" w:hAnsi="Times New Roman" w:cs="Times New Roman"/>
              </w:rPr>
              <w:t>Патриотическое воспитание молодежи и подготовка к военной службе</w:t>
            </w:r>
            <w:r w:rsidRPr="00236685">
              <w:rPr>
                <w:rFonts w:ascii="Times New Roman" w:hAnsi="Times New Roman" w:cs="Times New Roman"/>
              </w:rPr>
              <w:t>» (Министерство по физической культуре, спорту и молодежной политике, ежегодно до 25 декабря)</w:t>
            </w:r>
          </w:p>
        </w:tc>
      </w:tr>
      <w:tr w:rsidR="00C76247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47" w:rsidRDefault="007664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7" w:rsidRPr="00F44858" w:rsidRDefault="00C76247" w:rsidP="00F44858">
            <w:pPr>
              <w:ind w:left="-49" w:firstLine="4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766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7AB">
              <w:rPr>
                <w:rFonts w:ascii="Times New Roman" w:hAnsi="Times New Roman" w:cs="Times New Roman"/>
              </w:rPr>
              <w:t xml:space="preserve"> проведение работы с неформальными молодежными объединениями</w:t>
            </w:r>
            <w:r>
              <w:rPr>
                <w:rFonts w:ascii="Times New Roman" w:hAnsi="Times New Roman" w:cs="Times New Roman"/>
              </w:rPr>
              <w:t>, казачеством и другими общественными организациями, направленной на гармонизацию межнациональных, межконфессиональных отношений, профилактику экстремизма и укрепление толерантности.</w:t>
            </w:r>
          </w:p>
        </w:tc>
      </w:tr>
      <w:tr w:rsidR="00F6161D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="00766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E350B" w:rsidRDefault="00F616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</w:t>
            </w:r>
            <w:r w:rsidRPr="003E350B">
              <w:rPr>
                <w:rFonts w:ascii="Times New Roman" w:hAnsi="Times New Roman" w:cs="Times New Roman"/>
                <w:sz w:val="18"/>
                <w:szCs w:val="18"/>
              </w:rPr>
              <w:t xml:space="preserve">числа граждан положительно оценивающих проведение мероприятий, направленных на гармонизацию межнациональных и межконфессиональных отношений, </w:t>
            </w:r>
            <w:r w:rsidRPr="003E3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профилактику экстремизма и укрепление толерантности, поддержку казачества на территории ГО Красноуфимск</w:t>
            </w:r>
            <w:r w:rsidR="00706D10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3E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5">
              <w:rPr>
                <w:rFonts w:ascii="Times New Roman" w:hAnsi="Times New Roman" w:cs="Times New Roman"/>
              </w:rPr>
              <w:t>Отчет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6685">
              <w:rPr>
                <w:rFonts w:ascii="Times New Roman" w:hAnsi="Times New Roman" w:cs="Times New Roman"/>
              </w:rPr>
              <w:t xml:space="preserve">мероприятиях </w:t>
            </w:r>
            <w:r>
              <w:rPr>
                <w:rFonts w:ascii="Times New Roman" w:hAnsi="Times New Roman" w:cs="Times New Roman"/>
              </w:rPr>
              <w:t>военно-патриотической</w:t>
            </w:r>
            <w:r w:rsidRPr="00236685">
              <w:rPr>
                <w:rFonts w:ascii="Times New Roman" w:hAnsi="Times New Roman" w:cs="Times New Roman"/>
              </w:rPr>
              <w:t>подпрограммы «</w:t>
            </w:r>
            <w:r>
              <w:rPr>
                <w:rFonts w:ascii="Times New Roman" w:hAnsi="Times New Roman" w:cs="Times New Roman"/>
              </w:rPr>
              <w:t>Патриотическое воспитание молодежи и подготовка к военной службе</w:t>
            </w:r>
            <w:r w:rsidRPr="00236685">
              <w:rPr>
                <w:rFonts w:ascii="Times New Roman" w:hAnsi="Times New Roman" w:cs="Times New Roman"/>
              </w:rPr>
              <w:t xml:space="preserve">» </w:t>
            </w:r>
            <w:r w:rsidRPr="00236685">
              <w:rPr>
                <w:rFonts w:ascii="Times New Roman" w:hAnsi="Times New Roman" w:cs="Times New Roman"/>
              </w:rPr>
              <w:lastRenderedPageBreak/>
              <w:t>(Министерство по физической культуре, спорту и молодежной политике, ежегодно до 25 декабря)</w:t>
            </w:r>
          </w:p>
        </w:tc>
      </w:tr>
      <w:tr w:rsidR="00C76247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47" w:rsidRDefault="00C7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66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7" w:rsidRDefault="00C76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«Обеспечение реализации муниципальной программы «Развитие молодежной политики в    городском округе Красноуфимск»</w:t>
            </w:r>
          </w:p>
        </w:tc>
      </w:tr>
      <w:tr w:rsidR="00C76247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47" w:rsidRDefault="00C7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7" w:rsidRDefault="00C76247" w:rsidP="006834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 Осуществление мероприятий по социальной местной  молодежной политике на территории муниципального образования Красноуфимск в том числе: осуществление комплекса мер по созданию социально-экономических, правовых организационных условий и гарантий для социального становления и развития молодого поколения.</w:t>
            </w:r>
          </w:p>
        </w:tc>
      </w:tr>
      <w:tr w:rsidR="00C76247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47" w:rsidRDefault="00C7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7" w:rsidRDefault="00766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15</w:t>
            </w:r>
            <w:r w:rsidR="00C762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6247" w:rsidRPr="00E0138A">
              <w:rPr>
                <w:rFonts w:ascii="Times New Roman" w:hAnsi="Times New Roman" w:cs="Times New Roman"/>
              </w:rPr>
              <w:t>Поддержка и дальнейшее развитие системы работы с детьми, подростками и молодежью по месту жител</w:t>
            </w:r>
            <w:r w:rsidR="00C76247">
              <w:rPr>
                <w:rFonts w:ascii="Times New Roman" w:hAnsi="Times New Roman" w:cs="Times New Roman"/>
              </w:rPr>
              <w:t>ьства</w:t>
            </w:r>
            <w:r w:rsidR="00C762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F6161D" w:rsidTr="00C76247">
        <w:trPr>
          <w:trHeight w:val="233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766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17</w:t>
            </w:r>
            <w:r w:rsidR="00F616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E0138A" w:rsidRDefault="00F616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0138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подростков, посещающих клубы, вовлеченных в клубные мероприятия и  инновационные проекты (программы) </w:t>
            </w:r>
            <w:proofErr w:type="spellStart"/>
            <w:r w:rsidRPr="00E0138A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E0138A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в клубах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E0138A" w:rsidRDefault="00F6161D" w:rsidP="00BE6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E0138A" w:rsidRDefault="00F6161D" w:rsidP="00BE6DCE">
            <w:pPr>
              <w:jc w:val="center"/>
              <w:rPr>
                <w:rFonts w:ascii="Times New Roman" w:hAnsi="Times New Roman" w:cs="Times New Roman"/>
              </w:rPr>
            </w:pPr>
            <w:r w:rsidRPr="00E0138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E0138A" w:rsidRDefault="00F6161D" w:rsidP="00BE6DCE">
            <w:pPr>
              <w:jc w:val="center"/>
              <w:rPr>
                <w:rFonts w:ascii="Times New Roman" w:hAnsi="Times New Roman" w:cs="Times New Roman"/>
              </w:rPr>
            </w:pPr>
            <w:r w:rsidRPr="00E0138A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BE6DCE" w:rsidRDefault="00F6161D" w:rsidP="00BE6DCE">
            <w:pPr>
              <w:jc w:val="center"/>
              <w:rPr>
                <w:rFonts w:ascii="Times New Roman" w:hAnsi="Times New Roman" w:cs="Times New Roman"/>
              </w:rPr>
            </w:pPr>
            <w:r w:rsidRPr="00E0138A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E0138A" w:rsidRDefault="00F6161D" w:rsidP="00BE6DCE">
            <w:pPr>
              <w:jc w:val="center"/>
              <w:rPr>
                <w:rFonts w:ascii="Times New Roman" w:hAnsi="Times New Roman" w:cs="Times New Roman"/>
              </w:rPr>
            </w:pPr>
            <w:r w:rsidRPr="00E0138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5">
              <w:rPr>
                <w:rFonts w:ascii="Times New Roman" w:hAnsi="Times New Roman" w:cs="Times New Roman"/>
              </w:rPr>
              <w:t>Отчет о молодежных мероприятиях подпрограммы «Развитие потенциала молодежи Свердловской области» (Министерство по физической культуре, спорту и молодежной политике, ежегодно до 25 декабря)</w:t>
            </w:r>
          </w:p>
        </w:tc>
      </w:tr>
      <w:tr w:rsidR="00F6161D" w:rsidTr="00C7624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D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</w:t>
            </w:r>
            <w:r w:rsidR="00766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3E350B" w:rsidRDefault="00F616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E350B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образовательных учреждений, клубов патриотической направленности </w:t>
            </w:r>
            <w:r w:rsidRPr="003E3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улучшивших учебно-материальные  условия организации патриотического воспитания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C7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C7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F6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C7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C7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C7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5">
              <w:rPr>
                <w:rFonts w:ascii="Times New Roman" w:hAnsi="Times New Roman" w:cs="Times New Roman"/>
              </w:rPr>
              <w:t>Отчет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6685">
              <w:rPr>
                <w:rFonts w:ascii="Times New Roman" w:hAnsi="Times New Roman" w:cs="Times New Roman"/>
              </w:rPr>
              <w:t xml:space="preserve">мероприятиях </w:t>
            </w:r>
            <w:r>
              <w:rPr>
                <w:rFonts w:ascii="Times New Roman" w:hAnsi="Times New Roman" w:cs="Times New Roman"/>
              </w:rPr>
              <w:t>военно-патриотической</w:t>
            </w:r>
            <w:r w:rsidRPr="00236685">
              <w:rPr>
                <w:rFonts w:ascii="Times New Roman" w:hAnsi="Times New Roman" w:cs="Times New Roman"/>
              </w:rPr>
              <w:t xml:space="preserve">подпрограммы </w:t>
            </w:r>
            <w:r w:rsidRPr="00236685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Патриотическое воспитание молодежи и подготовка к военной службе</w:t>
            </w:r>
            <w:r w:rsidRPr="00236685">
              <w:rPr>
                <w:rFonts w:ascii="Times New Roman" w:hAnsi="Times New Roman" w:cs="Times New Roman"/>
              </w:rPr>
              <w:t>» (Министерство по физической культуре, спорту и молодежной политике, ежегодно до 25 декабря)</w:t>
            </w:r>
          </w:p>
        </w:tc>
      </w:tr>
    </w:tbl>
    <w:p w:rsidR="00B60E13" w:rsidRDefault="00B60E13"/>
    <w:sectPr w:rsidR="00B60E13" w:rsidSect="002A79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798C"/>
    <w:rsid w:val="00020EE7"/>
    <w:rsid w:val="00102A0B"/>
    <w:rsid w:val="001C39FE"/>
    <w:rsid w:val="00236685"/>
    <w:rsid w:val="00265A21"/>
    <w:rsid w:val="002A798C"/>
    <w:rsid w:val="00347E56"/>
    <w:rsid w:val="003B4092"/>
    <w:rsid w:val="003E350B"/>
    <w:rsid w:val="004016FB"/>
    <w:rsid w:val="00402E2C"/>
    <w:rsid w:val="005773AF"/>
    <w:rsid w:val="00590834"/>
    <w:rsid w:val="006419A3"/>
    <w:rsid w:val="006834C9"/>
    <w:rsid w:val="006C2870"/>
    <w:rsid w:val="00706D10"/>
    <w:rsid w:val="007078B3"/>
    <w:rsid w:val="007664F8"/>
    <w:rsid w:val="007733A3"/>
    <w:rsid w:val="007A0227"/>
    <w:rsid w:val="007B34D7"/>
    <w:rsid w:val="007E1D25"/>
    <w:rsid w:val="008A5481"/>
    <w:rsid w:val="008C79B8"/>
    <w:rsid w:val="008D45E7"/>
    <w:rsid w:val="008F3BFC"/>
    <w:rsid w:val="00987FBC"/>
    <w:rsid w:val="009E173E"/>
    <w:rsid w:val="00AB0898"/>
    <w:rsid w:val="00B12735"/>
    <w:rsid w:val="00B50D50"/>
    <w:rsid w:val="00B60E13"/>
    <w:rsid w:val="00BE6DCE"/>
    <w:rsid w:val="00C035AA"/>
    <w:rsid w:val="00C31D2D"/>
    <w:rsid w:val="00C76247"/>
    <w:rsid w:val="00D23901"/>
    <w:rsid w:val="00D961B6"/>
    <w:rsid w:val="00E0138A"/>
    <w:rsid w:val="00EA63BA"/>
    <w:rsid w:val="00F11B34"/>
    <w:rsid w:val="00F344A7"/>
    <w:rsid w:val="00F44858"/>
    <w:rsid w:val="00F56852"/>
    <w:rsid w:val="00F6161D"/>
    <w:rsid w:val="00F9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A79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2A7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3E350B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E350B"/>
    <w:rPr>
      <w:rFonts w:ascii="Times New Roman" w:eastAsia="MS Mincho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2014-01-14T03:00:00Z</cp:lastPrinted>
  <dcterms:created xsi:type="dcterms:W3CDTF">2013-11-07T04:15:00Z</dcterms:created>
  <dcterms:modified xsi:type="dcterms:W3CDTF">2015-01-26T06:12:00Z</dcterms:modified>
</cp:coreProperties>
</file>